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extBody"/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Microsoft Sans Serif" w:hAnsi="Microsoft Sans Serif"/>
        </w:rPr>
      </w:pPr>
      <w:r>
        <w:rPr>
          <w:rFonts w:eastAsia="Calibri" w:cs="Arial Narrow" w:ascii="Microsoft Sans Serif" w:hAnsi="Microsoft Sans Serif"/>
          <w:b/>
          <w:color w:val="auto"/>
          <w:sz w:val="24"/>
          <w:szCs w:val="24"/>
          <w:lang w:val="hr-HR" w:bidi="ar-SA"/>
        </w:rPr>
        <w:tab/>
        <w:t>12</w:t>
      </w:r>
      <w:r>
        <w:rPr>
          <w:rFonts w:cs="Arial Narrow" w:ascii="Microsoft Sans Serif" w:hAnsi="Microsoft Sans Serif"/>
          <w:b/>
          <w:sz w:val="24"/>
          <w:szCs w:val="24"/>
        </w:rPr>
        <w:t>. Kärcher Rally Kumrovec 202</w:t>
      </w:r>
      <w:r>
        <w:rPr>
          <w:rFonts w:eastAsia="Calibri" w:cs="Arial Narrow" w:ascii="Microsoft Sans Serif" w:hAnsi="Microsoft Sans Serif"/>
          <w:b/>
          <w:color w:val="auto"/>
          <w:sz w:val="24"/>
          <w:szCs w:val="24"/>
          <w:lang w:val="hr-HR" w:bidi="ar-SA"/>
        </w:rPr>
        <w:t>3</w:t>
      </w:r>
    </w:p>
    <w:p>
      <w:pPr>
        <w:pStyle w:val="NoSpacing"/>
        <w:rPr>
          <w:rFonts w:ascii="Microsoft Sans Serif" w:hAnsi="Microsoft Sans Serif"/>
        </w:rPr>
      </w:pPr>
      <w:r>
        <w:rPr>
          <w:rFonts w:eastAsia="Calibri" w:cs="Arial Narrow" w:ascii="Microsoft Sans Serif" w:hAnsi="Microsoft Sans Serif"/>
          <w:b/>
          <w:color w:val="auto"/>
          <w:sz w:val="24"/>
          <w:szCs w:val="24"/>
          <w:lang w:val="hr-HR" w:eastAsia="zh-CN" w:bidi="ar-SA"/>
        </w:rPr>
        <w:tab/>
        <w:t>OBJAVA ZA MEDIJE</w:t>
      </w:r>
      <w:r>
        <w:rPr>
          <w:rFonts w:cs="Arial Narrow" w:ascii="Microsoft Sans Serif" w:hAnsi="Microsoft Sans Serif"/>
          <w:b/>
          <w:sz w:val="24"/>
          <w:szCs w:val="24"/>
        </w:rPr>
        <w:t xml:space="preserve"> </w:t>
      </w:r>
      <w:r>
        <w:rPr>
          <w:rFonts w:eastAsia="Calibri" w:cs="Arial Narrow" w:ascii="Microsoft Sans Serif" w:hAnsi="Microsoft Sans Serif"/>
          <w:b/>
          <w:color w:val="auto"/>
          <w:sz w:val="24"/>
          <w:szCs w:val="24"/>
          <w:lang w:val="hr-HR" w:bidi="ar-SA"/>
        </w:rPr>
        <w:t>2</w:t>
      </w:r>
    </w:p>
    <w:p>
      <w:pPr>
        <w:pStyle w:val="NoSpacing"/>
        <w:rPr>
          <w:rFonts w:ascii="Microsoft Sans Serif" w:hAnsi="Microsoft Sans Serif"/>
        </w:rPr>
      </w:pP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eastAsia="zh-CN" w:bidi="ar-SA"/>
        </w:rPr>
        <w:tab/>
      </w: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eastAsia="zh-CN" w:bidi="ar-SA"/>
        </w:rPr>
        <w:t>5</w:t>
      </w: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eastAsia="zh-CN" w:bidi="ar-SA"/>
        </w:rPr>
        <w:t xml:space="preserve">. </w:t>
      </w: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eastAsia="zh-CN" w:bidi="ar-SA"/>
        </w:rPr>
        <w:t>rujn</w:t>
      </w: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eastAsia="zh-CN" w:bidi="ar-SA"/>
        </w:rPr>
        <w:t>a</w:t>
      </w:r>
      <w:r>
        <w:rPr>
          <w:rFonts w:cs="Arial Narrow" w:ascii="Microsoft Sans Serif" w:hAnsi="Microsoft Sans Serif"/>
          <w:b/>
          <w:w w:val="80"/>
          <w:sz w:val="24"/>
          <w:szCs w:val="24"/>
        </w:rPr>
        <w:t xml:space="preserve"> 202</w:t>
      </w:r>
      <w:r>
        <w:rPr>
          <w:rFonts w:eastAsia="Calibri" w:cs="Arial Narrow" w:ascii="Microsoft Sans Serif" w:hAnsi="Microsoft Sans Serif"/>
          <w:b/>
          <w:color w:val="auto"/>
          <w:w w:val="80"/>
          <w:sz w:val="24"/>
          <w:szCs w:val="24"/>
          <w:lang w:val="hr-HR" w:bidi="ar-SA"/>
        </w:rPr>
        <w:t>3</w:t>
      </w:r>
      <w:r>
        <w:rPr>
          <w:rFonts w:cs="Arial Narrow" w:ascii="Microsoft Sans Serif" w:hAnsi="Microsoft Sans Serif"/>
          <w:b/>
          <w:w w:val="80"/>
          <w:sz w:val="24"/>
          <w:szCs w:val="24"/>
        </w:rPr>
        <w:t>.</w:t>
      </w:r>
    </w:p>
    <w:p>
      <w:pPr>
        <w:pStyle w:val="NoSpacing"/>
        <w:rPr>
          <w:rFonts w:cs="Arial Narrow"/>
          <w:b/>
          <w:w w:val="80"/>
          <w:sz w:val="24"/>
          <w:szCs w:val="24"/>
        </w:rPr>
      </w:pPr>
      <w:r>
        <w:rPr>
          <w:rFonts w:cs="Arial Narrow"/>
          <w:b/>
          <w:w w:val="80"/>
          <w:sz w:val="24"/>
          <w:szCs w:val="24"/>
        </w:rPr>
      </w:r>
    </w:p>
    <w:p>
      <w:pPr>
        <w:pStyle w:val="TextBody"/>
        <w:spacing w:before="103" w:after="0"/>
        <w:ind w:left="131" w:right="0" w:hanging="0"/>
        <w:jc w:val="center"/>
        <w:rPr>
          <w:rFonts w:ascii="Microsoft Sans Serif" w:hAnsi="Microsoft Sans Serif"/>
          <w:b/>
          <w:bCs/>
          <w:sz w:val="28"/>
          <w:szCs w:val="28"/>
        </w:rPr>
      </w:pPr>
      <w:r>
        <w:rPr>
          <w:b/>
          <w:bCs/>
          <w:w w:val="80"/>
          <w:sz w:val="28"/>
          <w:szCs w:val="28"/>
        </w:rPr>
        <w:t xml:space="preserve">Za 12. Kärcher </w:t>
      </w:r>
      <w:r>
        <w:rPr>
          <w:b/>
          <w:bCs/>
          <w:w w:val="80"/>
          <w:sz w:val="28"/>
          <w:szCs w:val="28"/>
        </w:rPr>
        <w:t xml:space="preserve">Rally Kumrovec </w:t>
      </w:r>
      <w:r>
        <w:rPr>
          <w:b/>
          <w:bCs/>
          <w:w w:val="80"/>
          <w:sz w:val="28"/>
          <w:szCs w:val="28"/>
        </w:rPr>
        <w:t>prijavile su se čak 82 posade iz 8 zemalja</w:t>
      </w:r>
    </w:p>
    <w:p>
      <w:pPr>
        <w:pStyle w:val="TextBody"/>
        <w:spacing w:before="103" w:after="0"/>
        <w:ind w:left="131" w:right="0" w:hanging="0"/>
        <w:jc w:val="both"/>
        <w:rPr>
          <w:rFonts w:ascii="Microsoft Sans Serif" w:hAnsi="Microsoft Sans Serif"/>
        </w:rPr>
      </w:pPr>
      <w:r>
        <w:rPr/>
        <w:t xml:space="preserve">Za nastup na </w:t>
      </w:r>
      <w:r>
        <w:rPr/>
        <w:t>12. Kärcher rally</w:t>
      </w:r>
      <w:r>
        <w:rPr/>
        <w:t>ju</w:t>
      </w:r>
      <w:r>
        <w:rPr/>
        <w:t xml:space="preserve"> Kumrovec prijavile </w:t>
      </w:r>
      <w:r>
        <w:rPr/>
        <w:t xml:space="preserve">su se </w:t>
      </w:r>
      <w:r>
        <w:rPr/>
        <w:t xml:space="preserve">82 </w:t>
      </w:r>
      <w:r>
        <w:rPr/>
        <w:t xml:space="preserve">posade </w:t>
      </w:r>
      <w:r>
        <w:rPr/>
        <w:t>iz 8 zemalja. Startni broj 1 imat će branitelji naslova Rok Turk i Blanka Kacin iz Slovenije u Hyundaiju i20 Rally2. Još nekoliko jakih imena stiže u Hrvatsko Zagorje. Svakako najzvučnije među njima je ono trostrukog prvaka Mađarske Andrasa Hadika, sa suvozačem Krisztianom Kerteszom u Fordu Fiesti R5 MkII. Hadik je trenutačno drugi u poretku Mitropa Rally Kupa, a u Kumrovec stižu i trećeplasirani Simon Rončel (Peugeot 208 Rally4) te četvrti Mark Škulj (Opel Corsa Rally4).</w:t>
      </w:r>
    </w:p>
    <w:p>
      <w:pPr>
        <w:pStyle w:val="TextBody"/>
        <w:spacing w:before="103" w:after="0"/>
        <w:ind w:left="131" w:right="0" w:hanging="0"/>
        <w:jc w:val="both"/>
        <w:rPr>
          <w:rFonts w:ascii="Microsoft Sans Serif" w:hAnsi="Microsoft Sans Serif"/>
        </w:rPr>
      </w:pPr>
      <w:r>
        <w:rPr/>
        <w:t>Domaće posade predvodit će Juraj Šebalj i Marijan Stublić u Toyoti GR Yaris, a nakon kraćeg izbivanja na hrvatske staze vraća se i Viliam Prodan, s novim suvozačem Markom Stiperskim u Fordu Fiesti Rally3. Ove su sezone već vozili dva rallyja u susjednoj Sloveniji s Renaultom Cliom Rally4, pa će na Kumrovcu u jačem automobilu vjerojatno ciljati visoki plasman. Vodeći u Prvenstvu Hrvatske, Janos Szilagyi i Robert Balai nastupit će u Peugeotu 208 Rally4, a tu je i cijeli niz iskusnih vozača AKK Sveta Nedelja poput Nenada Lončarića u Subaru Imprezi STI, Daniela Vojvodića u Mitsubishi Lanceru Evo III i Krešimira Ravenščaka u Fordu Fiesti Rally3.</w:t>
      </w:r>
    </w:p>
    <w:p>
      <w:pPr>
        <w:pStyle w:val="TextBody"/>
        <w:spacing w:before="103" w:after="0"/>
        <w:ind w:left="131" w:right="0" w:hanging="0"/>
        <w:jc w:val="both"/>
        <w:rPr>
          <w:rFonts w:ascii="Microsoft Sans Serif" w:hAnsi="Microsoft Sans Serif"/>
        </w:rPr>
      </w:pPr>
      <w:r>
        <w:rPr/>
        <w:t xml:space="preserve">Statistika kaže da je na Listi prijava čak 14 automobila najjače, klase 1 ukupnog poretka, za jedan više od vozila klase 2. Očekuje nas zanimljiva borba u svim prvenstvima za koja se 12. Kärcher Rally Kumrovec boduje. Nažalost, nedostaju trojica vozača iz Top 10 Prvenstva Hrvatske ovog trenutka – Martin Ravenščak, Jan Pokos i Nino Bogović. </w:t>
      </w:r>
    </w:p>
    <w:p>
      <w:pPr>
        <w:pStyle w:val="TextBody"/>
        <w:spacing w:before="103" w:after="0"/>
        <w:ind w:left="131" w:right="0" w:hanging="0"/>
        <w:jc w:val="both"/>
        <w:rPr>
          <w:rFonts w:ascii="Microsoft Sans Serif" w:hAnsi="Microsoft Sans Serif"/>
        </w:rPr>
      </w:pPr>
      <w:r>
        <w:rPr/>
        <w:t xml:space="preserve">U petak, 8. rujna na rasporedu je Shakedown između 14 i 15:45, a u 17:34 uslijedit će start prvog brzinskog ispita, Tuhelj. Vozit će se na dionici Kumrovec – Prosenik. Nakon njega posade će oko 17:45 početi pristizati u Terme Tuhelj, gdje će ih posjetitelji moći razgledati, a od vozača i suvozača dobiti autograme. Noćni brzinac Tuhelj startat će u 19:57. </w:t>
      </w:r>
      <w:r>
        <w:rPr/>
        <w:t xml:space="preserve">Subotnji program kreće </w:t>
      </w:r>
      <w:r>
        <w:rPr/>
        <w:t>Ceremonijalni</w:t>
      </w:r>
      <w:r>
        <w:rPr/>
        <w:t xml:space="preserve">m startom u Muzeju Staro Selo u Kumrovcu </w:t>
      </w:r>
      <w:r>
        <w:rPr/>
        <w:t>u 9:15. Slijedi devet brzinskih ispita</w:t>
      </w:r>
      <w:r>
        <w:rPr/>
        <w:t>, Desinić, Zagorsk</w:t>
      </w:r>
      <w:r>
        <w:rPr/>
        <w:t>a</w:t>
      </w:r>
      <w:r>
        <w:rPr/>
        <w:t xml:space="preserve"> Sela i Kumrov</w:t>
      </w:r>
      <w:r>
        <w:rPr/>
        <w:t>e</w:t>
      </w:r>
      <w:r>
        <w:rPr/>
        <w:t xml:space="preserve">c </w:t>
      </w:r>
      <w:r>
        <w:rPr/>
        <w:t>koji se voze po tri puta</w:t>
      </w:r>
      <w:r>
        <w:rPr/>
        <w:t xml:space="preserve">. </w:t>
      </w:r>
      <w:r>
        <w:rPr/>
        <w:t>Ciljna rampa na rasporedu je u 17:45 u Muzeju Staro Selo.</w:t>
      </w:r>
      <w:r>
        <w:rPr/>
        <w:t xml:space="preserve"> </w:t>
      </w:r>
    </w:p>
    <w:p>
      <w:pPr>
        <w:pStyle w:val="TextBody"/>
        <w:spacing w:before="103" w:after="0"/>
        <w:ind w:left="131" w:right="0" w:hanging="0"/>
        <w:jc w:val="both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0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pStyle w:val="TextBody"/>
        <w:spacing w:before="103" w:after="0"/>
        <w:ind w:left="131" w:right="0" w:hanging="0"/>
        <w:rPr>
          <w:rFonts w:ascii="Microsoft Sans Serif" w:hAnsi="Microsoft Sans Serif"/>
        </w:rPr>
      </w:pPr>
      <w:r>
        <w:rPr/>
      </w:r>
    </w:p>
    <w:p>
      <w:pPr>
        <w:sectPr>
          <w:type w:val="nextPage"/>
          <w:pgSz w:w="11906" w:h="16838"/>
          <w:pgMar w:left="380" w:right="360" w:gutter="0" w:header="0" w:top="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  <w:t xml:space="preserve">Press Služba 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  <w:t>12. Kärcher Rallyja Kumrovec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ab/>
        <w:t>email: press</w:t>
      </w:r>
      <w:r>
        <w:rPr>
          <w:rFonts w:cs="Arial Narrow" w:ascii="Arial Narrow" w:hAnsi="Arial Narrow"/>
          <w:sz w:val="24"/>
          <w:szCs w:val="24"/>
        </w:rPr>
        <w:t>@rally-kumrovec.com</w:t>
      </w:r>
    </w:p>
    <w:p>
      <w:pPr>
        <w:pStyle w:val="TextBody"/>
        <w:rPr>
          <w:sz w:val="28"/>
        </w:rPr>
      </w:pPr>
      <w:r>
        <w:rPr>
          <w:sz w:val="28"/>
        </w:rPr>
      </w:r>
    </w:p>
    <w:p>
      <w:pPr>
        <w:pStyle w:val="TextBody"/>
        <w:spacing w:before="1" w:after="0"/>
        <w:rPr>
          <w:sz w:val="26"/>
        </w:rPr>
      </w:pPr>
      <w:r>
        <w:rPr>
          <w:sz w:val="26"/>
        </w:rPr>
      </w:r>
    </w:p>
    <w:p>
      <w:pPr>
        <w:pStyle w:val="TextBody"/>
        <w:ind w:left="1412" w:right="0" w:hanging="0"/>
        <w:rPr>
          <w:w w:val="80"/>
        </w:rPr>
      </w:pPr>
      <w:r>
        <w:rPr>
          <w:w w:val="80"/>
        </w:rPr>
      </w:r>
    </w:p>
    <w:p>
      <w:pPr>
        <w:sectPr>
          <w:type w:val="continuous"/>
          <w:pgSz w:w="11906" w:h="16838"/>
          <w:pgMar w:left="380" w:right="360" w:gutter="0" w:header="0" w:top="0" w:footer="0" w:bottom="280"/>
          <w:cols w:num="2" w:equalWidth="false" w:sep="false">
            <w:col w:w="5154" w:space="1082"/>
            <w:col w:w="4929"/>
          </w:cols>
          <w:formProt w:val="false"/>
          <w:textDirection w:val="lrTb"/>
          <w:docGrid w:type="default" w:linePitch="600" w:charSpace="36864"/>
        </w:sectPr>
      </w:pPr>
    </w:p>
    <w:p>
      <w:pPr>
        <w:pStyle w:val="TextBody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635</wp:posOffset>
                </wp:positionH>
                <wp:positionV relativeFrom="page">
                  <wp:posOffset>8255</wp:posOffset>
                </wp:positionV>
                <wp:extent cx="7560945" cy="99758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080" cy="997560"/>
                          <a:chOff x="0" y="0"/>
                          <a:chExt cx="7561080" cy="997560"/>
                        </a:xfrm>
                      </wpg:grpSpPr>
                      <wps:wsp>
                        <wps:cNvSpPr/>
                        <wps:spPr>
                          <a:xfrm>
                            <a:off x="305280" y="993240"/>
                            <a:ext cx="6951240" cy="43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7561080" cy="988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Shape1" style="position:absolute;margin-left:0.05pt;margin-top:0.65pt;width:595.35pt;height:78.55pt" coordorigin="1,13" coordsize="11907,1571">
                <v:rect id="shape_0" path="m0,0l-2147483645,0l-2147483645,-2147483646l0,-2147483646xe" fillcolor="black" stroked="f" o:allowincell="f" style="position:absolute;left:482;top:1577;width:10946;height:6;mso-wrap-style:none;v-text-anchor:middle;mso-position-horizontal-relative:page;mso-position-vertical-relative:page">
                  <v:fill o:detectmouseclick="t" type="solid" color2="white"/>
                  <v:stroke color="#3465a4" joinstyle="round" endcap="flat"/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;top:13;width:11906;height:1556;mso-wrap-style:none;v-text-anchor:middle;mso-position-horizontal-relative:page;mso-position-vertical-relative:page" type="_x0000_t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TextBody"/>
        <w:spacing w:before="2" w:after="0"/>
        <w:rPr>
          <w:sz w:val="18"/>
        </w:rPr>
      </w:pPr>
      <w:r>
        <w:rPr>
          <w:sz w:val="18"/>
        </w:rPr>
      </w:r>
    </w:p>
    <w:p>
      <w:pPr>
        <w:pStyle w:val="TextBody"/>
        <w:spacing w:lineRule="exact" w:line="20"/>
        <w:ind w:left="102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951345" cy="9525"/>
                <wp:effectExtent l="114300" t="0" r="114300" b="0"/>
                <wp:docPr id="2" name="Shap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240" cy="9360"/>
                          <a:chOff x="0" y="0"/>
                          <a:chExt cx="6951240" cy="9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95124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2" style="position:absolute;margin-left:0pt;margin-top:-0.8pt;width:547.35pt;height:0.75pt" coordorigin="0,-16" coordsize="10947,15">
                <v:rect id="shape_0" path="m0,0l-2147483645,0l-2147483645,-2147483646l0,-2147483646xe" fillcolor="black" stroked="f" o:allowincell="f" style="position:absolute;left:0;top:-16;width:10946;height:14;mso-wrap-style:none;v-text-anchor:middle;mso-position-vertical:top">
                  <v:fill o:detectmouseclick="t" type="solid" color2="whit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spacing w:before="107" w:after="0"/>
        <w:ind w:left="147" w:right="0" w:hanging="0"/>
        <w:jc w:val="left"/>
        <w:rPr>
          <w:sz w:val="20"/>
        </w:rPr>
      </w:pPr>
      <w:r>
        <w:rPr>
          <w:w w:val="80"/>
          <w:sz w:val="20"/>
        </w:rPr>
        <w:t>Auto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klub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“DELTA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SPORT”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Zagreb,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Nalješkovićeva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27,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10000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Zagreb</w:t>
      </w:r>
      <w:r>
        <w:rPr>
          <w:spacing w:val="41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37"/>
          <w:sz w:val="20"/>
        </w:rPr>
        <w:t xml:space="preserve"> </w:t>
      </w:r>
      <w:r>
        <w:rPr>
          <w:w w:val="80"/>
          <w:sz w:val="20"/>
        </w:rPr>
        <w:t>OIB: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61673494514</w:t>
      </w:r>
      <w:r>
        <w:rPr>
          <w:spacing w:val="35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37"/>
          <w:sz w:val="20"/>
        </w:rPr>
        <w:t xml:space="preserve"> </w:t>
      </w:r>
      <w:r>
        <w:rPr>
          <w:w w:val="80"/>
          <w:sz w:val="20"/>
        </w:rPr>
        <w:t>M: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+385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98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460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082</w:t>
      </w:r>
      <w:r>
        <w:rPr>
          <w:spacing w:val="42"/>
          <w:w w:val="80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36"/>
          <w:sz w:val="20"/>
        </w:rPr>
        <w:t xml:space="preserve"> </w:t>
      </w:r>
      <w:r>
        <w:rPr>
          <w:w w:val="80"/>
          <w:sz w:val="20"/>
        </w:rPr>
        <w:t>IBAN: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HR1023600001101413850</w:t>
      </w:r>
    </w:p>
    <w:p>
      <w:pPr>
        <w:pStyle w:val="Normal"/>
        <w:spacing w:before="0" w:after="0"/>
        <w:ind w:left="138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306070</wp:posOffset>
                </wp:positionH>
                <wp:positionV relativeFrom="paragraph">
                  <wp:posOffset>224155</wp:posOffset>
                </wp:positionV>
                <wp:extent cx="6950710" cy="8890"/>
                <wp:effectExtent l="0" t="0" r="0" b="0"/>
                <wp:wrapTopAndBottom/>
                <wp:docPr id="3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8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path="m0,0l-2147483645,0l-2147483645,-2147483646l0,-2147483646xe" fillcolor="black" stroked="f" o:allowincell="f" style="position:absolute;margin-left:24.1pt;margin-top:17.65pt;width:547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w w:val="80"/>
          <w:sz w:val="20"/>
        </w:rPr>
        <w:t>Web:</w:t>
      </w:r>
      <w:r>
        <w:rPr>
          <w:spacing w:val="35"/>
          <w:w w:val="80"/>
          <w:sz w:val="20"/>
        </w:rPr>
        <w:t xml:space="preserve"> </w:t>
      </w:r>
      <w:hyperlink r:id="rId4">
        <w:r>
          <w:rPr>
            <w:color w:val="0000FF"/>
            <w:w w:val="80"/>
            <w:sz w:val="20"/>
            <w:u w:val="single" w:color="0000FF"/>
          </w:rPr>
          <w:t>www.deltasport.hr</w:t>
        </w:r>
        <w:r>
          <w:rPr>
            <w:color w:val="0000FF"/>
            <w:spacing w:val="81"/>
            <w:sz w:val="20"/>
          </w:rPr>
          <w:t xml:space="preserve"> </w:t>
        </w:r>
      </w:hyperlink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97"/>
          <w:sz w:val="20"/>
        </w:rPr>
        <w:t xml:space="preserve"> </w:t>
      </w:r>
      <w:r>
        <w:rPr>
          <w:w w:val="80"/>
          <w:sz w:val="20"/>
        </w:rPr>
        <w:t>Email:</w:t>
      </w:r>
      <w:r>
        <w:rPr>
          <w:spacing w:val="6"/>
          <w:w w:val="80"/>
          <w:sz w:val="20"/>
        </w:rPr>
        <w:t xml:space="preserve"> </w:t>
      </w:r>
      <w:hyperlink r:id="rId5">
        <w:r>
          <w:rPr>
            <w:color w:val="0000FF"/>
            <w:w w:val="80"/>
            <w:sz w:val="20"/>
            <w:u w:val="single" w:color="0000FF"/>
          </w:rPr>
          <w:t>info@deltasport.hr</w:t>
        </w:r>
      </w:hyperlink>
      <w:r>
        <w:rPr>
          <w:color w:val="0000FF"/>
          <w:spacing w:val="87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96"/>
          <w:sz w:val="20"/>
        </w:rPr>
        <w:t xml:space="preserve"> </w:t>
      </w:r>
      <w:r>
        <w:rPr>
          <w:w w:val="80"/>
          <w:sz w:val="20"/>
        </w:rPr>
        <w:t>Event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web:</w:t>
      </w:r>
      <w:r>
        <w:rPr>
          <w:spacing w:val="-6"/>
          <w:w w:val="80"/>
          <w:sz w:val="20"/>
        </w:rPr>
        <w:t xml:space="preserve"> </w:t>
      </w:r>
      <w:hyperlink r:id="rId6">
        <w:r>
          <w:rPr>
            <w:color w:val="0000FF"/>
            <w:w w:val="80"/>
            <w:sz w:val="20"/>
            <w:u w:val="single" w:color="0000FF"/>
          </w:rPr>
          <w:t>www.rally-kumrovec.com</w:t>
        </w:r>
      </w:hyperlink>
      <w:r>
        <w:rPr>
          <w:color w:val="0000FF"/>
          <w:spacing w:val="77"/>
          <w:sz w:val="20"/>
        </w:rPr>
        <w:t xml:space="preserve"> </w:t>
      </w:r>
      <w:r>
        <w:rPr>
          <w:rFonts w:ascii="Arial" w:hAnsi="Arial"/>
          <w:b/>
          <w:color w:val="FF0000"/>
          <w:w w:val="80"/>
          <w:sz w:val="20"/>
        </w:rPr>
        <w:t>I</w:t>
      </w:r>
      <w:r>
        <w:rPr>
          <w:rFonts w:ascii="Arial" w:hAnsi="Arial"/>
          <w:b/>
          <w:color w:val="FF0000"/>
          <w:spacing w:val="97"/>
          <w:sz w:val="20"/>
        </w:rPr>
        <w:t xml:space="preserve"> </w:t>
      </w:r>
      <w:r>
        <w:rPr>
          <w:w w:val="80"/>
          <w:sz w:val="20"/>
        </w:rPr>
        <w:t>Event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facebook:</w:t>
      </w:r>
      <w:r>
        <w:rPr>
          <w:spacing w:val="6"/>
          <w:w w:val="80"/>
          <w:sz w:val="20"/>
        </w:rPr>
        <w:t xml:space="preserve"> </w:t>
      </w:r>
      <w:hyperlink r:id="rId7">
        <w:r>
          <w:rPr>
            <w:color w:val="0000FF"/>
            <w:w w:val="80"/>
            <w:sz w:val="20"/>
            <w:u w:val="single" w:color="0000FF"/>
          </w:rPr>
          <w:t>www.facebook.com/rally.kumrovec</w:t>
        </w:r>
      </w:hyperlink>
    </w:p>
    <w:sectPr>
      <w:type w:val="continuous"/>
      <w:pgSz w:w="11906" w:h="16838"/>
      <w:pgMar w:left="380" w:right="360" w:gutter="0" w:header="0" w:top="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uiPriority w:val="1"/>
    <w:qFormat/>
    <w:pPr>
      <w:ind w:left="131" w:right="0" w:hanging="0"/>
      <w:outlineLvl w:val="1"/>
    </w:pPr>
    <w:rPr>
      <w:rFonts w:ascii="Arial" w:hAnsi="Arial" w:eastAsia="Arial" w:cs="Arial"/>
      <w:b/>
      <w:bCs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hr-HR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spacing w:lineRule="exact" w:line="275"/>
      <w:ind w:left="851" w:right="0" w:hanging="361"/>
    </w:pPr>
    <w:rPr>
      <w:rFonts w:ascii="Arial" w:hAnsi="Arial" w:eastAsia="Arial" w:cs="Arial"/>
      <w:lang w:val="hr-H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hr-HR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hr-H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deltasport.hr/" TargetMode="External"/><Relationship Id="rId5" Type="http://schemas.openxmlformats.org/officeDocument/2006/relationships/hyperlink" Target="mailto:info@deltasport.hrW" TargetMode="External"/><Relationship Id="rId6" Type="http://schemas.openxmlformats.org/officeDocument/2006/relationships/hyperlink" Target="http://www.rally-kumrovec.com/" TargetMode="External"/><Relationship Id="rId7" Type="http://schemas.openxmlformats.org/officeDocument/2006/relationships/hyperlink" Target="http://www.facebook.com/rally.kumrovec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LibreOffice/7.5.0.3$MacOSX_AARCH64 LibreOffice_project/c21113d003cd3efa8c53188764377a8272d9d6de</Application>
  <AppVersion>15.0000</AppVersion>
  <Pages>1</Pages>
  <Words>416</Words>
  <Characters>2194</Characters>
  <CharactersWithSpaces>2608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2023-08-29T08:24:58Z</dcterms:created>
  <dc:creator>AK Delta Sport</dc:creator>
  <dc:description/>
  <dc:language>hr-HR</dc:language>
  <cp:lastModifiedBy/>
  <dcterms:modified xsi:type="dcterms:W3CDTF">2023-09-05T12:34:17Z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2023-08-29T00:00:00Z</vt:filetime>
  </property>
</Properties>
</file>